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d99492f29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005a679ed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 Acres Manufactured Home Community,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4492eca734f4a" /><Relationship Type="http://schemas.openxmlformats.org/officeDocument/2006/relationships/numbering" Target="/word/numbering.xml" Id="R3bb50db56e9442d7" /><Relationship Type="http://schemas.openxmlformats.org/officeDocument/2006/relationships/settings" Target="/word/settings.xml" Id="R9443042e1d494d9b" /><Relationship Type="http://schemas.openxmlformats.org/officeDocument/2006/relationships/image" Target="/word/media/e138da5a-aa03-4f50-bd7f-60017ce2dcd5.png" Id="R85e005a679ed4055" /></Relationships>
</file>