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362a24fef46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0cff5a223d49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Paradise View,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ac4a9da274798" /><Relationship Type="http://schemas.openxmlformats.org/officeDocument/2006/relationships/numbering" Target="/word/numbering.xml" Id="Rdf0bddc5b0ce4752" /><Relationship Type="http://schemas.openxmlformats.org/officeDocument/2006/relationships/settings" Target="/word/settings.xml" Id="R28a3796ac94b47da" /><Relationship Type="http://schemas.openxmlformats.org/officeDocument/2006/relationships/image" Target="/word/media/a849852f-5161-4497-a895-b3233963c464.png" Id="R590cff5a223d4902" /></Relationships>
</file>