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f9410cb8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a81d5a0a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Court West,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69291e1ae4ce2" /><Relationship Type="http://schemas.openxmlformats.org/officeDocument/2006/relationships/numbering" Target="/word/numbering.xml" Id="Rb60fb8f3b75a4dc8" /><Relationship Type="http://schemas.openxmlformats.org/officeDocument/2006/relationships/settings" Target="/word/settings.xml" Id="R86230edc89f64875" /><Relationship Type="http://schemas.openxmlformats.org/officeDocument/2006/relationships/image" Target="/word/media/30cdcc5a-63f4-4e35-967d-9dad637e6799.png" Id="Rc560a81d5a0a407b" /></Relationships>
</file>