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b1e42c660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f051a32e646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Paris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28338a34a4c15" /><Relationship Type="http://schemas.openxmlformats.org/officeDocument/2006/relationships/numbering" Target="/word/numbering.xml" Id="Rb5a5922d45d84e38" /><Relationship Type="http://schemas.openxmlformats.org/officeDocument/2006/relationships/settings" Target="/word/settings.xml" Id="R47f9c7f1e47f4f29" /><Relationship Type="http://schemas.openxmlformats.org/officeDocument/2006/relationships/image" Target="/word/media/3727ded6-8472-4e58-bbd6-5d1d5a5c7fb2.png" Id="R5daf051a32e6465d" /></Relationships>
</file>