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6b9a14bdb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2b5c6f3f2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Parish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7d73c74ae4e71" /><Relationship Type="http://schemas.openxmlformats.org/officeDocument/2006/relationships/numbering" Target="/word/numbering.xml" Id="R7f7bbc43e84c4c62" /><Relationship Type="http://schemas.openxmlformats.org/officeDocument/2006/relationships/settings" Target="/word/settings.xml" Id="R8763f3fbc4e24bb7" /><Relationship Type="http://schemas.openxmlformats.org/officeDocument/2006/relationships/image" Target="/word/media/b6e7f8d8-f3d8-49e9-817a-6f42540abe33.png" Id="Rf742b5c6f3f24dd2" /></Relationships>
</file>