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5db45b8a9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d5a42c26b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Courts,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6d58e1e7846c6" /><Relationship Type="http://schemas.openxmlformats.org/officeDocument/2006/relationships/numbering" Target="/word/numbering.xml" Id="Rca852998bc9e4b8d" /><Relationship Type="http://schemas.openxmlformats.org/officeDocument/2006/relationships/settings" Target="/word/settings.xml" Id="Rf94f0a8e2f304ada" /><Relationship Type="http://schemas.openxmlformats.org/officeDocument/2006/relationships/image" Target="/word/media/ce09ec38-5ddb-4c4d-bec4-f9f3127ddd61.png" Id="Rfdcd5a42c26b4211" /></Relationships>
</file>