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f76aac676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0a4960cd2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Place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2754940624a8c" /><Relationship Type="http://schemas.openxmlformats.org/officeDocument/2006/relationships/numbering" Target="/word/numbering.xml" Id="Rcf9bbca6e5ea4f3c" /><Relationship Type="http://schemas.openxmlformats.org/officeDocument/2006/relationships/settings" Target="/word/settings.xml" Id="R4b849a45c96f462f" /><Relationship Type="http://schemas.openxmlformats.org/officeDocument/2006/relationships/image" Target="/word/media/b4096e4e-9592-41e0-8248-6af284addbd6.png" Id="R68d0a4960cd24654" /></Relationships>
</file>