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c24376b6c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87cb9fff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8f45243ea4298" /><Relationship Type="http://schemas.openxmlformats.org/officeDocument/2006/relationships/numbering" Target="/word/numbering.xml" Id="Rd9d1fad4d404428f" /><Relationship Type="http://schemas.openxmlformats.org/officeDocument/2006/relationships/settings" Target="/word/settings.xml" Id="R1082c568070a444c" /><Relationship Type="http://schemas.openxmlformats.org/officeDocument/2006/relationships/image" Target="/word/media/84183c51-34a5-45f4-9601-c8d033106e7b.png" Id="R952087cb9fff40d9" /></Relationships>
</file>