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833feee9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54586ce6e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Spring,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ebd7c104b41fa" /><Relationship Type="http://schemas.openxmlformats.org/officeDocument/2006/relationships/numbering" Target="/word/numbering.xml" Id="R301c98d05af34969" /><Relationship Type="http://schemas.openxmlformats.org/officeDocument/2006/relationships/settings" Target="/word/settings.xml" Id="R7101016e89a94e4d" /><Relationship Type="http://schemas.openxmlformats.org/officeDocument/2006/relationships/image" Target="/word/media/4b0cec99-27b1-4ac6-ac93-57eed2789590.png" Id="R88954586ce6e4850" /></Relationships>
</file>