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b48d382e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a9f1919f0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5ef9b7d34360" /><Relationship Type="http://schemas.openxmlformats.org/officeDocument/2006/relationships/numbering" Target="/word/numbering.xml" Id="R401c8d075b8e4dcb" /><Relationship Type="http://schemas.openxmlformats.org/officeDocument/2006/relationships/settings" Target="/word/settings.xml" Id="R56854e04aa514915" /><Relationship Type="http://schemas.openxmlformats.org/officeDocument/2006/relationships/image" Target="/word/media/d031b8e1-3d3b-4e39-bfea-9fedd16efca7.png" Id="R882a9f1919f04a2c" /></Relationships>
</file>