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a889bdf328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4aaf37e68e4c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Parkers Landing,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48c4ee299a40c1" /><Relationship Type="http://schemas.openxmlformats.org/officeDocument/2006/relationships/numbering" Target="/word/numbering.xml" Id="R492951057e574be5" /><Relationship Type="http://schemas.openxmlformats.org/officeDocument/2006/relationships/settings" Target="/word/settings.xml" Id="R31e59afc8edd4a16" /><Relationship Type="http://schemas.openxmlformats.org/officeDocument/2006/relationships/image" Target="/word/media/a508d6c4-4ade-4164-a2a0-13a84f0b3baf.png" Id="R2d4aaf37e68e4c2e" /></Relationships>
</file>