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21987e04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b2316cec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0a0b758654a1d" /><Relationship Type="http://schemas.openxmlformats.org/officeDocument/2006/relationships/numbering" Target="/word/numbering.xml" Id="R700ac09a9e0e4e18" /><Relationship Type="http://schemas.openxmlformats.org/officeDocument/2006/relationships/settings" Target="/word/settings.xml" Id="Rbca0ab21df4f4a81" /><Relationship Type="http://schemas.openxmlformats.org/officeDocument/2006/relationships/image" Target="/word/media/5f08ec1a-f7bb-4c2a-85e9-99afbbd31cc8.png" Id="R2fefb2316cec42d7" /></Relationships>
</file>