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10767d8b7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610f02b7f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Parkside Courts,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61059e25c4207" /><Relationship Type="http://schemas.openxmlformats.org/officeDocument/2006/relationships/numbering" Target="/word/numbering.xml" Id="R237da41b17a945fd" /><Relationship Type="http://schemas.openxmlformats.org/officeDocument/2006/relationships/settings" Target="/word/settings.xml" Id="R68c2029385ba4887" /><Relationship Type="http://schemas.openxmlformats.org/officeDocument/2006/relationships/image" Target="/word/media/620a0b8c-cda6-4e7b-be42-33b11ce06082.png" Id="Rcce610f02b7f4c8a" /></Relationships>
</file>