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62e2e8068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6d35bcfd3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183fbce2e4fc1" /><Relationship Type="http://schemas.openxmlformats.org/officeDocument/2006/relationships/numbering" Target="/word/numbering.xml" Id="R35b075d9f1684e67" /><Relationship Type="http://schemas.openxmlformats.org/officeDocument/2006/relationships/settings" Target="/word/settings.xml" Id="R245a52caa66e45a2" /><Relationship Type="http://schemas.openxmlformats.org/officeDocument/2006/relationships/image" Target="/word/media/2165366f-d3ab-42f8-b23b-9c1d15f15e44.png" Id="R9ea6d35bcfd34d8d" /></Relationships>
</file>