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6ca25d1307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5277169b224d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Parrish Gap,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49830fdcf4d21" /><Relationship Type="http://schemas.openxmlformats.org/officeDocument/2006/relationships/numbering" Target="/word/numbering.xml" Id="Rafccd0e138294f46" /><Relationship Type="http://schemas.openxmlformats.org/officeDocument/2006/relationships/settings" Target="/word/settings.xml" Id="Rcd755dad3dc641a3" /><Relationship Type="http://schemas.openxmlformats.org/officeDocument/2006/relationships/image" Target="/word/media/ec0dc020-d3f2-4aea-8100-4fd762a7c7a7.png" Id="Rb65277169b224d6a" /></Relationships>
</file>