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a8751299d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b85f3d860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359fbff1644fd" /><Relationship Type="http://schemas.openxmlformats.org/officeDocument/2006/relationships/numbering" Target="/word/numbering.xml" Id="Re27cbfb5d3d64e95" /><Relationship Type="http://schemas.openxmlformats.org/officeDocument/2006/relationships/settings" Target="/word/settings.xml" Id="Ra518f9c1773042c0" /><Relationship Type="http://schemas.openxmlformats.org/officeDocument/2006/relationships/image" Target="/word/media/0f5e66e1-d0d9-4400-baf0-f417d5d0c9b9.png" Id="R909b85f3d8604ca0" /></Relationships>
</file>