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2c9b68535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764f15624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Parsons Glen,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1ca4641d3499f" /><Relationship Type="http://schemas.openxmlformats.org/officeDocument/2006/relationships/numbering" Target="/word/numbering.xml" Id="Rfdf760e8c953482e" /><Relationship Type="http://schemas.openxmlformats.org/officeDocument/2006/relationships/settings" Target="/word/settings.xml" Id="R68805a53b2854e50" /><Relationship Type="http://schemas.openxmlformats.org/officeDocument/2006/relationships/image" Target="/word/media/2fdf19d0-a8e6-4b2d-baef-f7ffa5c0d47e.png" Id="R7e0764f156244153" /></Relationships>
</file>