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85a4dd526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7e9189a82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Partoun,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9b8a5792540a7" /><Relationship Type="http://schemas.openxmlformats.org/officeDocument/2006/relationships/numbering" Target="/word/numbering.xml" Id="Rbff56c7da41c4e50" /><Relationship Type="http://schemas.openxmlformats.org/officeDocument/2006/relationships/settings" Target="/word/settings.xml" Id="Ra58ed6967f6c4b38" /><Relationship Type="http://schemas.openxmlformats.org/officeDocument/2006/relationships/image" Target="/word/media/babbb133-b7b9-4240-8686-8a5b3c0f3f06.png" Id="R78a7e9189a824ed7" /></Relationships>
</file>