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5ef23bd8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e586a786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Pasadena,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9b51d33324b19" /><Relationship Type="http://schemas.openxmlformats.org/officeDocument/2006/relationships/numbering" Target="/word/numbering.xml" Id="R5794707064174462" /><Relationship Type="http://schemas.openxmlformats.org/officeDocument/2006/relationships/settings" Target="/word/settings.xml" Id="R6a2032f8c39945d4" /><Relationship Type="http://schemas.openxmlformats.org/officeDocument/2006/relationships/image" Target="/word/media/3b893f28-a849-416f-b6e9-5e8eb5faa111.png" Id="R85a2e586a78647af" /></Relationships>
</file>