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47acf690b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c82284954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Pasquotank,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3482deaa467c" /><Relationship Type="http://schemas.openxmlformats.org/officeDocument/2006/relationships/numbering" Target="/word/numbering.xml" Id="Recf7cb67dbf94963" /><Relationship Type="http://schemas.openxmlformats.org/officeDocument/2006/relationships/settings" Target="/word/settings.xml" Id="Rdb3fb9bd00244a9a" /><Relationship Type="http://schemas.openxmlformats.org/officeDocument/2006/relationships/image" Target="/word/media/b8991d66-1dbc-4ca3-82ee-72b7267985df.png" Id="R218c8228495448f0" /></Relationships>
</file>