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6d36ae778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b147c5303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2fb9eef4d4739" /><Relationship Type="http://schemas.openxmlformats.org/officeDocument/2006/relationships/numbering" Target="/word/numbering.xml" Id="Rf7d1d9e088f04139" /><Relationship Type="http://schemas.openxmlformats.org/officeDocument/2006/relationships/settings" Target="/word/settings.xml" Id="Re12fccbe5c464b36" /><Relationship Type="http://schemas.openxmlformats.org/officeDocument/2006/relationships/image" Target="/word/media/fab281f7-efa8-40e2-b634-8f465dc08763.png" Id="Rcacb147c53034150" /></Relationships>
</file>