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52ea4d92134e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02352ec83245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Patapsco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aeb6591e14493f" /><Relationship Type="http://schemas.openxmlformats.org/officeDocument/2006/relationships/numbering" Target="/word/numbering.xml" Id="Rc6d01dc66bf54d42" /><Relationship Type="http://schemas.openxmlformats.org/officeDocument/2006/relationships/settings" Target="/word/settings.xml" Id="R614bbf6db8984e50" /><Relationship Type="http://schemas.openxmlformats.org/officeDocument/2006/relationships/image" Target="/word/media/bc79920d-a371-4234-a073-08871a194ac4.png" Id="R2202352ec83245a0" /></Relationships>
</file>