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3b930f037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1fcda51d6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Patchin,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a5a9bbe8c4ccd" /><Relationship Type="http://schemas.openxmlformats.org/officeDocument/2006/relationships/numbering" Target="/word/numbering.xml" Id="R195f55d1a9dc4b47" /><Relationship Type="http://schemas.openxmlformats.org/officeDocument/2006/relationships/settings" Target="/word/settings.xml" Id="R577ca9ab9ef14b05" /><Relationship Type="http://schemas.openxmlformats.org/officeDocument/2006/relationships/image" Target="/word/media/9f0044d5-9f58-4c12-81fd-37a3f00e03bb.png" Id="R3841fcda51d64e83" /></Relationships>
</file>