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95b3d04e3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af1c2b90e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2d1f26f714dfa" /><Relationship Type="http://schemas.openxmlformats.org/officeDocument/2006/relationships/numbering" Target="/word/numbering.xml" Id="Rd0099539bbe346a6" /><Relationship Type="http://schemas.openxmlformats.org/officeDocument/2006/relationships/settings" Target="/word/settings.xml" Id="R0daf9be60ed645c5" /><Relationship Type="http://schemas.openxmlformats.org/officeDocument/2006/relationships/image" Target="/word/media/3b1e48f4-f568-49d2-b35e-8e03ac0a33c3.png" Id="Rae9af1c2b90e4f62" /></Relationships>
</file>