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ff3c85a75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8b6acba7a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3625421774bdb" /><Relationship Type="http://schemas.openxmlformats.org/officeDocument/2006/relationships/numbering" Target="/word/numbering.xml" Id="Rfd6fe9ea832d4e25" /><Relationship Type="http://schemas.openxmlformats.org/officeDocument/2006/relationships/settings" Target="/word/settings.xml" Id="Ra3157f8fd0cf4802" /><Relationship Type="http://schemas.openxmlformats.org/officeDocument/2006/relationships/image" Target="/word/media/630f7f3b-f7d2-40ec-a32c-077c68e2c877.png" Id="R0e48b6acba7a46cd" /></Relationships>
</file>