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e1323553747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add4354a8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Patsburg,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4f5dd84a44370" /><Relationship Type="http://schemas.openxmlformats.org/officeDocument/2006/relationships/numbering" Target="/word/numbering.xml" Id="Rf3e1b46e49d74c80" /><Relationship Type="http://schemas.openxmlformats.org/officeDocument/2006/relationships/settings" Target="/word/settings.xml" Id="Rc13427348643451f" /><Relationship Type="http://schemas.openxmlformats.org/officeDocument/2006/relationships/image" Target="/word/media/309cf754-c20d-4e11-a363-2626085e4f53.png" Id="Raf7add4354a84115" /></Relationships>
</file>