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5088fafda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40a5d3dc5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Patten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8f5207fd7420c" /><Relationship Type="http://schemas.openxmlformats.org/officeDocument/2006/relationships/numbering" Target="/word/numbering.xml" Id="Ra4e4a4ff16db4e18" /><Relationship Type="http://schemas.openxmlformats.org/officeDocument/2006/relationships/settings" Target="/word/settings.xml" Id="R8daab52e0e9449c8" /><Relationship Type="http://schemas.openxmlformats.org/officeDocument/2006/relationships/image" Target="/word/media/63cb6e49-a261-441c-9f80-f18d884d56d6.png" Id="R57d40a5d3dc54c61" /></Relationships>
</file>