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b3d5ced92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4fcc4a742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Pattenburg,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a1d7c97994af4" /><Relationship Type="http://schemas.openxmlformats.org/officeDocument/2006/relationships/numbering" Target="/word/numbering.xml" Id="Rf78d1a5b6eb54006" /><Relationship Type="http://schemas.openxmlformats.org/officeDocument/2006/relationships/settings" Target="/word/settings.xml" Id="R583f79e8cec64f14" /><Relationship Type="http://schemas.openxmlformats.org/officeDocument/2006/relationships/image" Target="/word/media/2d65e104-e63a-49c8-b235-52dbc35978c7.png" Id="R77f4fcc4a7424ab2" /></Relationships>
</file>