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b8d2088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c75b5c1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976dd02f4701" /><Relationship Type="http://schemas.openxmlformats.org/officeDocument/2006/relationships/numbering" Target="/word/numbering.xml" Id="R649c67449eeb4369" /><Relationship Type="http://schemas.openxmlformats.org/officeDocument/2006/relationships/settings" Target="/word/settings.xml" Id="R3b31069d8bca4f76" /><Relationship Type="http://schemas.openxmlformats.org/officeDocument/2006/relationships/image" Target="/word/media/4d038ff8-7a8d-4cdc-b5bb-e3cc24183d1d.png" Id="R9474c75b5c1a4509" /></Relationships>
</file>