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c55dac695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a9e58370c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Pattersonville-Rotterdam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74b1170b64885" /><Relationship Type="http://schemas.openxmlformats.org/officeDocument/2006/relationships/numbering" Target="/word/numbering.xml" Id="R9a8b45915da542ba" /><Relationship Type="http://schemas.openxmlformats.org/officeDocument/2006/relationships/settings" Target="/word/settings.xml" Id="R0bd676d6ed204d59" /><Relationship Type="http://schemas.openxmlformats.org/officeDocument/2006/relationships/image" Target="/word/media/cb24be1a-75e5-489c-9b6a-8df39d5f457f.png" Id="R290a9e58370c49d1" /></Relationships>
</file>