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9c5c06f3e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acdc994c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02aec1dd34d3d" /><Relationship Type="http://schemas.openxmlformats.org/officeDocument/2006/relationships/numbering" Target="/word/numbering.xml" Id="Rbb15adbd38fe40b3" /><Relationship Type="http://schemas.openxmlformats.org/officeDocument/2006/relationships/settings" Target="/word/settings.xml" Id="R010122ba63d34f4b" /><Relationship Type="http://schemas.openxmlformats.org/officeDocument/2006/relationships/image" Target="/word/media/68a5ef22-0316-421d-9dc0-cb89c94ee9fc.png" Id="Rce3acdc994c845e1" /></Relationships>
</file>