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a394187dd445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020c915ee84e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Patuxent Park,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582d147fac4009" /><Relationship Type="http://schemas.openxmlformats.org/officeDocument/2006/relationships/numbering" Target="/word/numbering.xml" Id="R138f6b5954204840" /><Relationship Type="http://schemas.openxmlformats.org/officeDocument/2006/relationships/settings" Target="/word/settings.xml" Id="Rb01b87867b2c41ae" /><Relationship Type="http://schemas.openxmlformats.org/officeDocument/2006/relationships/image" Target="/word/media/4a9b75a2-b745-489a-9b54-8ed1e17df463.png" Id="R12020c915ee84e6c" /></Relationships>
</file>