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aedaba8ff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e44c4a184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Paulina,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02c275df5452d" /><Relationship Type="http://schemas.openxmlformats.org/officeDocument/2006/relationships/numbering" Target="/word/numbering.xml" Id="R5ddca6a622124090" /><Relationship Type="http://schemas.openxmlformats.org/officeDocument/2006/relationships/settings" Target="/word/settings.xml" Id="R0adcacea9c1b48d7" /><Relationship Type="http://schemas.openxmlformats.org/officeDocument/2006/relationships/image" Target="/word/media/e5802077-d1d9-4fee-a638-9bcd4eb69143.png" Id="R8a4e44c4a1844ad6" /></Relationships>
</file>