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bc1c4a9e5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a90ac78e6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Pauls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cdb994ba44959" /><Relationship Type="http://schemas.openxmlformats.org/officeDocument/2006/relationships/numbering" Target="/word/numbering.xml" Id="R0f82c723651b4b57" /><Relationship Type="http://schemas.openxmlformats.org/officeDocument/2006/relationships/settings" Target="/word/settings.xml" Id="R8757fb916f6d42a8" /><Relationship Type="http://schemas.openxmlformats.org/officeDocument/2006/relationships/image" Target="/word/media/4796eb64-dc21-42b9-a2bf-f0f6d235059e.png" Id="Rc94a90ac78e64397" /></Relationships>
</file>