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12e8e2193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ba305cc15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Pavilion,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baee9b47848b8" /><Relationship Type="http://schemas.openxmlformats.org/officeDocument/2006/relationships/numbering" Target="/word/numbering.xml" Id="R1052c41c076d4590" /><Relationship Type="http://schemas.openxmlformats.org/officeDocument/2006/relationships/settings" Target="/word/settings.xml" Id="R7a08335588264d4c" /><Relationship Type="http://schemas.openxmlformats.org/officeDocument/2006/relationships/image" Target="/word/media/f27a2ab4-13dc-4ed5-a0c6-efeb2444fe38.png" Id="R705ba305cc154207" /></Relationships>
</file>