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d4e3e2250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0daf41e3c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Pavinita,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f135d94f244c3" /><Relationship Type="http://schemas.openxmlformats.org/officeDocument/2006/relationships/numbering" Target="/word/numbering.xml" Id="Rf28c33e0b6ce4055" /><Relationship Type="http://schemas.openxmlformats.org/officeDocument/2006/relationships/settings" Target="/word/settings.xml" Id="R73523043e831400c" /><Relationship Type="http://schemas.openxmlformats.org/officeDocument/2006/relationships/image" Target="/word/media/bf20867c-aecd-4f49-bccd-96b3d28a8e1d.png" Id="R4fb0daf41e3c4d30" /></Relationships>
</file>