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b553cd4f2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4b52fad28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Pawling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3241aaf9d42af" /><Relationship Type="http://schemas.openxmlformats.org/officeDocument/2006/relationships/numbering" Target="/word/numbering.xml" Id="R88e8d752d2e24b18" /><Relationship Type="http://schemas.openxmlformats.org/officeDocument/2006/relationships/settings" Target="/word/settings.xml" Id="Rd6323d58294f4100" /><Relationship Type="http://schemas.openxmlformats.org/officeDocument/2006/relationships/image" Target="/word/media/0d11e9ce-777d-4240-92f5-ee2ef70baca8.png" Id="R82f4b52fad284845" /></Relationships>
</file>