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27b3018c7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e3129f0ed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Pawnee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eaa1dcfa04e52" /><Relationship Type="http://schemas.openxmlformats.org/officeDocument/2006/relationships/numbering" Target="/word/numbering.xml" Id="R5d0505fbd4cc42b2" /><Relationship Type="http://schemas.openxmlformats.org/officeDocument/2006/relationships/settings" Target="/word/settings.xml" Id="Rc1cc6351c7e34282" /><Relationship Type="http://schemas.openxmlformats.org/officeDocument/2006/relationships/image" Target="/word/media/0b2b2255-dab1-41ea-8fff-9113c1a10e54.png" Id="R6d2e3129f0ed4647" /></Relationships>
</file>