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7c6d6a4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4e433cb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33f53bff4c3d" /><Relationship Type="http://schemas.openxmlformats.org/officeDocument/2006/relationships/numbering" Target="/word/numbering.xml" Id="R0cc4826f7dd342f6" /><Relationship Type="http://schemas.openxmlformats.org/officeDocument/2006/relationships/settings" Target="/word/settings.xml" Id="R9a9af0345eb54c9c" /><Relationship Type="http://schemas.openxmlformats.org/officeDocument/2006/relationships/image" Target="/word/media/8449c7ce-b11a-4351-a730-c2f529b09054.png" Id="Rc6f34e433cb94d8b" /></Relationships>
</file>