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678b6d2a0846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3d95dc3f2346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Payneville,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82d960787643a0" /><Relationship Type="http://schemas.openxmlformats.org/officeDocument/2006/relationships/numbering" Target="/word/numbering.xml" Id="Rfeca49f341134387" /><Relationship Type="http://schemas.openxmlformats.org/officeDocument/2006/relationships/settings" Target="/word/settings.xml" Id="R55dcd6849c9c4c7e" /><Relationship Type="http://schemas.openxmlformats.org/officeDocument/2006/relationships/image" Target="/word/media/6427e458-ed0f-44a6-bbeb-eae87fc22669.png" Id="R7f3d95dc3f2346af" /></Relationships>
</file>