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b1c3d2745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ed53bb004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1ef63546843e3" /><Relationship Type="http://schemas.openxmlformats.org/officeDocument/2006/relationships/numbering" Target="/word/numbering.xml" Id="Rf4b7c75307f74642" /><Relationship Type="http://schemas.openxmlformats.org/officeDocument/2006/relationships/settings" Target="/word/settings.xml" Id="R610ea9dec6104d96" /><Relationship Type="http://schemas.openxmlformats.org/officeDocument/2006/relationships/image" Target="/word/media/fb36886d-c293-431f-8f78-a0725a2024dc.png" Id="Rda2ed53bb0044866" /></Relationships>
</file>