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8068c8eae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cde197bfc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0e0bf7b145a7" /><Relationship Type="http://schemas.openxmlformats.org/officeDocument/2006/relationships/numbering" Target="/word/numbering.xml" Id="R35d8aa1a8e6c4f3c" /><Relationship Type="http://schemas.openxmlformats.org/officeDocument/2006/relationships/settings" Target="/word/settings.xml" Id="R25a390e4ae404e03" /><Relationship Type="http://schemas.openxmlformats.org/officeDocument/2006/relationships/image" Target="/word/media/812e9aba-6d49-4801-80b9-c94ffae01236.png" Id="R90fcde197bfc43a8" /></Relationships>
</file>