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f2eff2f0f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6d218bc25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Peachblossom,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f77573fae4f50" /><Relationship Type="http://schemas.openxmlformats.org/officeDocument/2006/relationships/numbering" Target="/word/numbering.xml" Id="Rd09f22150ef54c81" /><Relationship Type="http://schemas.openxmlformats.org/officeDocument/2006/relationships/settings" Target="/word/settings.xml" Id="Ree7fc43b46ed4afa" /><Relationship Type="http://schemas.openxmlformats.org/officeDocument/2006/relationships/image" Target="/word/media/a655258a-b475-487d-b9f1-855bc513e4b8.png" Id="R9d66d218bc25424c" /></Relationships>
</file>