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c160f3fd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a84a2d30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99c3f13104d3c" /><Relationship Type="http://schemas.openxmlformats.org/officeDocument/2006/relationships/numbering" Target="/word/numbering.xml" Id="R56fcd4fd71c4493a" /><Relationship Type="http://schemas.openxmlformats.org/officeDocument/2006/relationships/settings" Target="/word/settings.xml" Id="R54ba3a802ef742a2" /><Relationship Type="http://schemas.openxmlformats.org/officeDocument/2006/relationships/image" Target="/word/media/3d7eab81-f136-435a-9609-28cbeb1aae2d.png" Id="R5937a84a2d304d5c" /></Relationships>
</file>