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0a2c252b0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12bb6d86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05bd4f9ac4044" /><Relationship Type="http://schemas.openxmlformats.org/officeDocument/2006/relationships/numbering" Target="/word/numbering.xml" Id="R18f6c2f6b2754cab" /><Relationship Type="http://schemas.openxmlformats.org/officeDocument/2006/relationships/settings" Target="/word/settings.xml" Id="R3ad44e24f0624aa2" /><Relationship Type="http://schemas.openxmlformats.org/officeDocument/2006/relationships/image" Target="/word/media/bda7f483-0d35-450a-83a0-dc214838faff.png" Id="R91512bb6d86b4e1d" /></Relationships>
</file>