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78fcbe80140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322be841e2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Pearce,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bea4ffea5d43fd" /><Relationship Type="http://schemas.openxmlformats.org/officeDocument/2006/relationships/numbering" Target="/word/numbering.xml" Id="Rd61dd4ac60f54d3f" /><Relationship Type="http://schemas.openxmlformats.org/officeDocument/2006/relationships/settings" Target="/word/settings.xml" Id="R54014efa1ea2471c" /><Relationship Type="http://schemas.openxmlformats.org/officeDocument/2006/relationships/image" Target="/word/media/32fc7440-d827-4aaa-9226-2a38b678add0.png" Id="R7e322be841e24d01" /></Relationships>
</file>