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ce5f7b0c0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b446f3773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Pearsonville,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10bd2baf446a8" /><Relationship Type="http://schemas.openxmlformats.org/officeDocument/2006/relationships/numbering" Target="/word/numbering.xml" Id="R9aef5cbf2d8a4e73" /><Relationship Type="http://schemas.openxmlformats.org/officeDocument/2006/relationships/settings" Target="/word/settings.xml" Id="R021d5fec737f4012" /><Relationship Type="http://schemas.openxmlformats.org/officeDocument/2006/relationships/image" Target="/word/media/6276cfe4-06ba-4be6-b2a2-a37c7ce4c082.png" Id="Rd85b446f37734d57" /></Relationships>
</file>