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f208f4498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840657949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b40e57d514d71" /><Relationship Type="http://schemas.openxmlformats.org/officeDocument/2006/relationships/numbering" Target="/word/numbering.xml" Id="R682c82cd95d14111" /><Relationship Type="http://schemas.openxmlformats.org/officeDocument/2006/relationships/settings" Target="/word/settings.xml" Id="Rca95e2e6f2ec4624" /><Relationship Type="http://schemas.openxmlformats.org/officeDocument/2006/relationships/image" Target="/word/media/5358427a-a8fa-4027-b826-f988808cab94.png" Id="R40b8406579494f9d" /></Relationships>
</file>