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2e49f92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1a7283e9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2a179e3b547e4" /><Relationship Type="http://schemas.openxmlformats.org/officeDocument/2006/relationships/numbering" Target="/word/numbering.xml" Id="Rcda86e844f044c55" /><Relationship Type="http://schemas.openxmlformats.org/officeDocument/2006/relationships/settings" Target="/word/settings.xml" Id="Rd11288dd76ac4816" /><Relationship Type="http://schemas.openxmlformats.org/officeDocument/2006/relationships/image" Target="/word/media/b748c9aa-453f-411f-9c17-108c621bbf0a.png" Id="Rd6c31a7283e948ed" /></Relationships>
</file>