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3ac1150f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479fa7a56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Glen,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35d3482f486b" /><Relationship Type="http://schemas.openxmlformats.org/officeDocument/2006/relationships/numbering" Target="/word/numbering.xml" Id="Rebced91d2f7c42c9" /><Relationship Type="http://schemas.openxmlformats.org/officeDocument/2006/relationships/settings" Target="/word/settings.xml" Id="R16a604166bbe4ccd" /><Relationship Type="http://schemas.openxmlformats.org/officeDocument/2006/relationships/image" Target="/word/media/6d19e64d-b152-441d-8978-9b68e2f05a88.png" Id="R67e479fa7a5642e0" /></Relationships>
</file>