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5cd1ac357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e7a5b9732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Pebble Springs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5c44f4d294b42" /><Relationship Type="http://schemas.openxmlformats.org/officeDocument/2006/relationships/numbering" Target="/word/numbering.xml" Id="Rb791cb9d6df24b5b" /><Relationship Type="http://schemas.openxmlformats.org/officeDocument/2006/relationships/settings" Target="/word/settings.xml" Id="R1057b74a4cfe4500" /><Relationship Type="http://schemas.openxmlformats.org/officeDocument/2006/relationships/image" Target="/word/media/1e27a07d-83d3-463f-b98f-6c27531d5c42.png" Id="Rb41e7a5b973243d0" /></Relationships>
</file>